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60B55" w14:textId="35F5234D" w:rsidR="00076D3F" w:rsidRDefault="00076D3F" w:rsidP="007728D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2B58BA4" wp14:editId="1F173CF0">
            <wp:simplePos x="0" y="0"/>
            <wp:positionH relativeFrom="column">
              <wp:posOffset>1064260</wp:posOffset>
            </wp:positionH>
            <wp:positionV relativeFrom="paragraph">
              <wp:posOffset>183515</wp:posOffset>
            </wp:positionV>
            <wp:extent cx="3706495" cy="791210"/>
            <wp:effectExtent l="0" t="0" r="825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32F0E1" w14:textId="508FB947" w:rsidR="006308E1" w:rsidRDefault="006308E1" w:rsidP="006308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30C164" w14:textId="3BFE7F10" w:rsidR="00C26152" w:rsidRDefault="00C26152" w:rsidP="00C261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SPRINGFIELD TOWNSHIP BOARD OF SUPERVISORS</w:t>
      </w:r>
    </w:p>
    <w:p w14:paraId="729012FC" w14:textId="2B2867B2" w:rsidR="00C26152" w:rsidRDefault="00C26152" w:rsidP="00C261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BUSINESS MEETING</w:t>
      </w:r>
    </w:p>
    <w:p w14:paraId="6440C943" w14:textId="0F7E7EEC" w:rsidR="00C26152" w:rsidRDefault="00C26152" w:rsidP="00C261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AUGUST, 6 2024</w:t>
      </w:r>
    </w:p>
    <w:p w14:paraId="2D70AF67" w14:textId="46A9F74B" w:rsidR="00C26152" w:rsidRDefault="00C26152" w:rsidP="00C261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7:00 P.M.</w:t>
      </w:r>
    </w:p>
    <w:p w14:paraId="1766D736" w14:textId="77777777" w:rsidR="00C26152" w:rsidRDefault="00C26152" w:rsidP="00C261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5A36B" w14:textId="13FE203D" w:rsidR="00C26152" w:rsidRDefault="00C26152" w:rsidP="00C261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Present: </w:t>
      </w:r>
      <w:r>
        <w:rPr>
          <w:rFonts w:ascii="Times New Roman" w:hAnsi="Times New Roman" w:cs="Times New Roman"/>
          <w:sz w:val="24"/>
          <w:szCs w:val="24"/>
        </w:rPr>
        <w:t xml:space="preserve">Supervisors Tim Stiffy, Marcus Kohan, and Joe Mattace. Also present Gateway Engineer Jim Naret and Township Administrator Lucinda G. Lipko. </w:t>
      </w:r>
    </w:p>
    <w:p w14:paraId="1AEAFD8A" w14:textId="77777777" w:rsidR="00C26152" w:rsidRDefault="00C26152" w:rsidP="00C261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0D5D6A" w14:textId="0B1ED273" w:rsidR="00C26152" w:rsidRPr="003368B2" w:rsidRDefault="00C26152" w:rsidP="00C26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FAB">
        <w:rPr>
          <w:rFonts w:ascii="Times New Roman" w:hAnsi="Times New Roman" w:cs="Times New Roman"/>
          <w:b/>
          <w:bCs/>
          <w:sz w:val="24"/>
          <w:szCs w:val="24"/>
        </w:rPr>
        <w:t>Also Present: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Jason Schepp, Carl Stiffy, Gail (Pat) Jackson, Gary Smoker and Michaeleen Smoker.</w:t>
      </w:r>
    </w:p>
    <w:p w14:paraId="4FC593E2" w14:textId="77777777" w:rsidR="00C26152" w:rsidRDefault="00C26152" w:rsidP="00C261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C71FEA" w14:textId="77777777" w:rsidR="00C26152" w:rsidRDefault="00C26152" w:rsidP="00C261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>
        <w:rPr>
          <w:rFonts w:ascii="Times New Roman" w:hAnsi="Times New Roman" w:cs="Times New Roman"/>
          <w:sz w:val="24"/>
          <w:szCs w:val="24"/>
        </w:rPr>
        <w:t>The meeting was called to order at 7:00 p.m., followed by the Pledge of Allegiance.</w:t>
      </w:r>
    </w:p>
    <w:p w14:paraId="1720338B" w14:textId="77777777" w:rsidR="00C26152" w:rsidRDefault="00C26152" w:rsidP="00C261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6625AD" w14:textId="77777777" w:rsidR="00C26152" w:rsidRDefault="00C26152" w:rsidP="00C261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Additions or Deletions:  </w:t>
      </w:r>
      <w:r>
        <w:rPr>
          <w:rFonts w:ascii="Times New Roman" w:hAnsi="Times New Roman" w:cs="Times New Roman"/>
          <w:sz w:val="24"/>
          <w:szCs w:val="24"/>
        </w:rPr>
        <w:t>None</w:t>
      </w:r>
    </w:p>
    <w:p w14:paraId="6EC030F1" w14:textId="77777777" w:rsidR="00C26152" w:rsidRDefault="00C26152" w:rsidP="00C261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22783F" w14:textId="77777777" w:rsidR="00C26152" w:rsidRDefault="00C26152" w:rsidP="00C261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Public Comment: </w:t>
      </w:r>
      <w:r>
        <w:rPr>
          <w:rFonts w:ascii="Times New Roman" w:hAnsi="Times New Roman" w:cs="Times New Roman"/>
          <w:sz w:val="24"/>
          <w:szCs w:val="24"/>
        </w:rPr>
        <w:t>None</w:t>
      </w:r>
    </w:p>
    <w:p w14:paraId="317DCC09" w14:textId="77777777" w:rsidR="00D83C1A" w:rsidRDefault="00D83C1A" w:rsidP="00C261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5AB4C5" w14:textId="3181F8D2" w:rsidR="00D83C1A" w:rsidRDefault="00D83C1A" w:rsidP="00C26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C1A">
        <w:rPr>
          <w:rFonts w:ascii="Times New Roman" w:hAnsi="Times New Roman" w:cs="Times New Roman"/>
          <w:b/>
          <w:bCs/>
          <w:sz w:val="24"/>
          <w:szCs w:val="24"/>
        </w:rPr>
        <w:t>Administration and Finance: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BB3066" w14:textId="17A74734" w:rsidR="00D83C1A" w:rsidRPr="00EF51DC" w:rsidRDefault="00D83C1A" w:rsidP="00D83C1A">
      <w:pPr>
        <w:pStyle w:val="ListParagraph"/>
        <w:numPr>
          <w:ilvl w:val="1"/>
          <w:numId w:val="13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Pr="00B43FBD">
        <w:rPr>
          <w:rFonts w:ascii="Times New Roman" w:hAnsi="Times New Roman" w:cs="Times New Roman"/>
          <w:sz w:val="24"/>
          <w:szCs w:val="24"/>
        </w:rPr>
        <w:t xml:space="preserve">otion </w:t>
      </w:r>
      <w:r>
        <w:rPr>
          <w:rFonts w:ascii="Times New Roman" w:hAnsi="Times New Roman" w:cs="Times New Roman"/>
          <w:sz w:val="24"/>
          <w:szCs w:val="24"/>
        </w:rPr>
        <w:t xml:space="preserve">was made by Joe Mattace </w:t>
      </w:r>
      <w:r w:rsidRPr="00B43FBD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award the bid for the 2024 ARPA Sanitary Sewer Line Repairs Contract to State Pipe  Services for a total of $ 181,685.00. Seconded by Marcus Kohan, motion carried.</w:t>
      </w:r>
    </w:p>
    <w:p w14:paraId="0C3C833D" w14:textId="1F2C7489" w:rsidR="00D83C1A" w:rsidRPr="0055374B" w:rsidRDefault="007D6B10" w:rsidP="00D83C1A">
      <w:pPr>
        <w:pStyle w:val="ListParagraph"/>
        <w:numPr>
          <w:ilvl w:val="1"/>
          <w:numId w:val="13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D83C1A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 xml:space="preserve"> was made by Joe Mattace</w:t>
      </w:r>
      <w:r w:rsidR="00D83C1A">
        <w:rPr>
          <w:rFonts w:ascii="Times New Roman" w:hAnsi="Times New Roman" w:cs="Times New Roman"/>
          <w:sz w:val="24"/>
          <w:szCs w:val="24"/>
        </w:rPr>
        <w:t xml:space="preserve"> to award the bid for the 2024 ARPA Sanitary Sewer Lift Station Repairs Contract to Horizon Construction Group, Inc. for a total of $ 99,500.00.</w:t>
      </w:r>
      <w:r>
        <w:rPr>
          <w:rFonts w:ascii="Times New Roman" w:hAnsi="Times New Roman" w:cs="Times New Roman"/>
          <w:sz w:val="24"/>
          <w:szCs w:val="24"/>
        </w:rPr>
        <w:t xml:space="preserve"> Seconded by Marcus Kohan, motion carried.</w:t>
      </w:r>
    </w:p>
    <w:p w14:paraId="0A1677EA" w14:textId="0BDFDD28" w:rsidR="007D6B10" w:rsidRPr="007D6B10" w:rsidRDefault="007D6B10" w:rsidP="007D6B10">
      <w:pPr>
        <w:pStyle w:val="ListParagraph"/>
        <w:numPr>
          <w:ilvl w:val="1"/>
          <w:numId w:val="13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m</w:t>
      </w:r>
      <w:r w:rsidR="00D83C1A">
        <w:rPr>
          <w:rFonts w:ascii="Times New Roman" w:hAnsi="Times New Roman" w:cs="Times New Roman"/>
          <w:bCs/>
          <w:sz w:val="24"/>
          <w:szCs w:val="24"/>
        </w:rPr>
        <w:t>otion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was made by Marcus Kohan</w:t>
      </w:r>
      <w:r w:rsidR="00D83C1A">
        <w:rPr>
          <w:rFonts w:ascii="Times New Roman" w:hAnsi="Times New Roman" w:cs="Times New Roman"/>
          <w:bCs/>
          <w:sz w:val="24"/>
          <w:szCs w:val="24"/>
        </w:rPr>
        <w:t xml:space="preserve"> to accept $25,000.00 from Hunter Truck for the 2007 International.</w:t>
      </w:r>
      <w:r>
        <w:rPr>
          <w:rFonts w:ascii="Times New Roman" w:hAnsi="Times New Roman" w:cs="Times New Roman"/>
          <w:bCs/>
          <w:sz w:val="24"/>
          <w:szCs w:val="24"/>
        </w:rPr>
        <w:t xml:space="preserve"> Seconded by Joe Mattace, motion carried.</w:t>
      </w:r>
    </w:p>
    <w:p w14:paraId="34358087" w14:textId="3ABEB5B9" w:rsidR="00D83C1A" w:rsidRPr="005241E8" w:rsidRDefault="007D6B10" w:rsidP="00D83C1A">
      <w:pPr>
        <w:pStyle w:val="ListParagraph"/>
        <w:numPr>
          <w:ilvl w:val="1"/>
          <w:numId w:val="13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D83C1A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 xml:space="preserve"> was made by Joe Mattace</w:t>
      </w:r>
      <w:r w:rsidR="00D83C1A">
        <w:rPr>
          <w:rFonts w:ascii="Times New Roman" w:hAnsi="Times New Roman" w:cs="Times New Roman"/>
          <w:sz w:val="24"/>
          <w:szCs w:val="24"/>
        </w:rPr>
        <w:t xml:space="preserve"> to approve the waiver request for a Developer’s Agreement and Improvement Guarantee from Grove City Borough for the shed at the Grove City Airport.</w:t>
      </w:r>
      <w:r>
        <w:rPr>
          <w:rFonts w:ascii="Times New Roman" w:hAnsi="Times New Roman" w:cs="Times New Roman"/>
          <w:sz w:val="24"/>
          <w:szCs w:val="24"/>
        </w:rPr>
        <w:t xml:space="preserve"> Seconded by Marcus Kohan, motion carried.</w:t>
      </w:r>
    </w:p>
    <w:p w14:paraId="039087B3" w14:textId="5BE717BD" w:rsidR="00D83C1A" w:rsidRPr="001F52A1" w:rsidRDefault="007D6B10" w:rsidP="00D83C1A">
      <w:pPr>
        <w:pStyle w:val="ListParagraph"/>
        <w:numPr>
          <w:ilvl w:val="1"/>
          <w:numId w:val="13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D83C1A">
        <w:rPr>
          <w:rFonts w:ascii="Times New Roman" w:hAnsi="Times New Roman" w:cs="Times New Roman"/>
          <w:sz w:val="24"/>
          <w:szCs w:val="24"/>
        </w:rPr>
        <w:t xml:space="preserve">otion </w:t>
      </w:r>
      <w:r>
        <w:rPr>
          <w:rFonts w:ascii="Times New Roman" w:hAnsi="Times New Roman" w:cs="Times New Roman"/>
          <w:sz w:val="24"/>
          <w:szCs w:val="24"/>
        </w:rPr>
        <w:t xml:space="preserve">was made by Joe Mattace </w:t>
      </w:r>
      <w:r w:rsidR="00D83C1A">
        <w:rPr>
          <w:rFonts w:ascii="Times New Roman" w:hAnsi="Times New Roman" w:cs="Times New Roman"/>
          <w:sz w:val="24"/>
          <w:szCs w:val="24"/>
        </w:rPr>
        <w:t xml:space="preserve">to approve the Act 14 Notification to amend the current Individual NPDES Permit for Caleb &amp; Rachel </w:t>
      </w:r>
      <w:proofErr w:type="spellStart"/>
      <w:r w:rsidR="00D83C1A">
        <w:rPr>
          <w:rFonts w:ascii="Times New Roman" w:hAnsi="Times New Roman" w:cs="Times New Roman"/>
          <w:sz w:val="24"/>
          <w:szCs w:val="24"/>
        </w:rPr>
        <w:t>Fortwangler</w:t>
      </w:r>
      <w:proofErr w:type="spellEnd"/>
      <w:r w:rsidR="00D83C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Seconded by Marcus Kohan, motion carried.</w:t>
      </w:r>
    </w:p>
    <w:p w14:paraId="5AB28A89" w14:textId="54F23F8E" w:rsidR="00D83C1A" w:rsidRPr="000B12EF" w:rsidRDefault="007D6B10" w:rsidP="00D83C1A">
      <w:pPr>
        <w:pStyle w:val="ListParagraph"/>
        <w:numPr>
          <w:ilvl w:val="1"/>
          <w:numId w:val="13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D83C1A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 xml:space="preserve"> was made by Joe Mattace</w:t>
      </w:r>
      <w:r w:rsidR="00D83C1A">
        <w:rPr>
          <w:rFonts w:ascii="Times New Roman" w:hAnsi="Times New Roman" w:cs="Times New Roman"/>
          <w:sz w:val="24"/>
          <w:szCs w:val="24"/>
        </w:rPr>
        <w:t xml:space="preserve"> to approve advertising for quotes for paving on Spring Road and Leesburg Road.</w:t>
      </w:r>
      <w:r>
        <w:rPr>
          <w:rFonts w:ascii="Times New Roman" w:hAnsi="Times New Roman" w:cs="Times New Roman"/>
          <w:sz w:val="24"/>
          <w:szCs w:val="24"/>
        </w:rPr>
        <w:t xml:space="preserve"> Seconded by Marcus Kohan, motion carried.</w:t>
      </w:r>
    </w:p>
    <w:p w14:paraId="0E797F91" w14:textId="653EE2A2" w:rsidR="00D83C1A" w:rsidRPr="00873660" w:rsidRDefault="007D6B10" w:rsidP="00D83C1A">
      <w:pPr>
        <w:pStyle w:val="ListParagraph"/>
        <w:numPr>
          <w:ilvl w:val="1"/>
          <w:numId w:val="13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D83C1A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 xml:space="preserve"> was made by Joe Mattace</w:t>
      </w:r>
      <w:r w:rsidR="00D83C1A">
        <w:rPr>
          <w:rFonts w:ascii="Times New Roman" w:hAnsi="Times New Roman" w:cs="Times New Roman"/>
          <w:sz w:val="24"/>
          <w:szCs w:val="24"/>
        </w:rPr>
        <w:t xml:space="preserve"> to accept the Operation and Maintenance Agreement with Schepp Holdings.</w:t>
      </w:r>
      <w:r>
        <w:rPr>
          <w:rFonts w:ascii="Times New Roman" w:hAnsi="Times New Roman" w:cs="Times New Roman"/>
          <w:sz w:val="24"/>
          <w:szCs w:val="24"/>
        </w:rPr>
        <w:t xml:space="preserve"> Seconded by Marcus Kohan, motion carried.</w:t>
      </w:r>
    </w:p>
    <w:p w14:paraId="661F9053" w14:textId="2F0A0B66" w:rsidR="00D83C1A" w:rsidRPr="00630587" w:rsidRDefault="007D6B10" w:rsidP="00D83C1A">
      <w:pPr>
        <w:pStyle w:val="ListParagraph"/>
        <w:numPr>
          <w:ilvl w:val="1"/>
          <w:numId w:val="13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m</w:t>
      </w:r>
      <w:r w:rsidR="00D83C1A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 xml:space="preserve"> was made by Joe Mattace</w:t>
      </w:r>
      <w:r w:rsidR="00D83C1A">
        <w:rPr>
          <w:rFonts w:ascii="Times New Roman" w:hAnsi="Times New Roman" w:cs="Times New Roman"/>
          <w:sz w:val="24"/>
          <w:szCs w:val="24"/>
        </w:rPr>
        <w:t xml:space="preserve"> to approve notifying the county and state police to call the Fire Department for all downed trees in the township.</w:t>
      </w:r>
      <w:r>
        <w:rPr>
          <w:rFonts w:ascii="Times New Roman" w:hAnsi="Times New Roman" w:cs="Times New Roman"/>
          <w:sz w:val="24"/>
          <w:szCs w:val="24"/>
        </w:rPr>
        <w:t xml:space="preserve"> Seconded by Marcus Kohan, motion carried</w:t>
      </w:r>
      <w:r w:rsidR="00967B15">
        <w:rPr>
          <w:rFonts w:ascii="Times New Roman" w:hAnsi="Times New Roman" w:cs="Times New Roman"/>
          <w:sz w:val="24"/>
          <w:szCs w:val="24"/>
        </w:rPr>
        <w:t>.</w:t>
      </w:r>
    </w:p>
    <w:p w14:paraId="63F0B843" w14:textId="447142F9" w:rsidR="00D83C1A" w:rsidRPr="00297328" w:rsidRDefault="00967B15" w:rsidP="00D83C1A">
      <w:pPr>
        <w:pStyle w:val="ListParagraph"/>
        <w:numPr>
          <w:ilvl w:val="1"/>
          <w:numId w:val="13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D83C1A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 xml:space="preserve"> was made by Joe Mattace</w:t>
      </w:r>
      <w:r w:rsidR="00D83C1A">
        <w:rPr>
          <w:rFonts w:ascii="Times New Roman" w:hAnsi="Times New Roman" w:cs="Times New Roman"/>
          <w:sz w:val="24"/>
          <w:szCs w:val="24"/>
        </w:rPr>
        <w:t xml:space="preserve"> to approve Jim Knight participating in the Touch-A-Truck event on August 17, 2024.</w:t>
      </w:r>
      <w:r>
        <w:rPr>
          <w:rFonts w:ascii="Times New Roman" w:hAnsi="Times New Roman" w:cs="Times New Roman"/>
          <w:sz w:val="24"/>
          <w:szCs w:val="24"/>
        </w:rPr>
        <w:t xml:space="preserve"> Seconded by Marcus Kohan, motion carried.</w:t>
      </w:r>
    </w:p>
    <w:p w14:paraId="08A2129C" w14:textId="2029500B" w:rsidR="00967B15" w:rsidRPr="00274298" w:rsidRDefault="00274298" w:rsidP="002A62E1">
      <w:pPr>
        <w:pStyle w:val="ListParagraph"/>
        <w:numPr>
          <w:ilvl w:val="1"/>
          <w:numId w:val="13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274298">
        <w:rPr>
          <w:rFonts w:ascii="Times New Roman" w:hAnsi="Times New Roman" w:cs="Times New Roman"/>
          <w:sz w:val="24"/>
          <w:szCs w:val="24"/>
        </w:rPr>
        <w:t xml:space="preserve">The Supervisors discussed the issue of two property owners not giving the township an easement for the trail across their property.  </w:t>
      </w:r>
      <w:r w:rsidR="00967B15" w:rsidRPr="00274298">
        <w:rPr>
          <w:rFonts w:ascii="Times New Roman" w:hAnsi="Times New Roman" w:cs="Times New Roman"/>
          <w:sz w:val="24"/>
          <w:szCs w:val="24"/>
        </w:rPr>
        <w:t>Moretto USA wanted the trail realigned to the southern side of their property</w:t>
      </w:r>
      <w:r>
        <w:rPr>
          <w:rFonts w:ascii="Times New Roman" w:hAnsi="Times New Roman" w:cs="Times New Roman"/>
          <w:sz w:val="24"/>
          <w:szCs w:val="24"/>
        </w:rPr>
        <w:t>, but</w:t>
      </w:r>
      <w:r w:rsidR="00967B15" w:rsidRPr="002742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967B15" w:rsidRPr="00274298">
        <w:rPr>
          <w:rFonts w:ascii="Times New Roman" w:hAnsi="Times New Roman" w:cs="Times New Roman"/>
          <w:sz w:val="24"/>
          <w:szCs w:val="24"/>
        </w:rPr>
        <w:t>his is a wetland area.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0E7">
        <w:rPr>
          <w:rFonts w:ascii="Times New Roman" w:hAnsi="Times New Roman" w:cs="Times New Roman"/>
          <w:sz w:val="24"/>
          <w:szCs w:val="24"/>
        </w:rPr>
        <w:t xml:space="preserve"> Jim Naret, Lucinda Lipko and Jim Knight will put together a list of improvements needed on Phase I and see if we can use the grant money from Phase 3.  </w:t>
      </w:r>
      <w:r w:rsidR="00967B15" w:rsidRPr="00274298">
        <w:rPr>
          <w:rFonts w:ascii="Times New Roman" w:hAnsi="Times New Roman" w:cs="Times New Roman"/>
          <w:sz w:val="24"/>
          <w:szCs w:val="24"/>
        </w:rPr>
        <w:t xml:space="preserve">Phase 2 will be completed </w:t>
      </w:r>
      <w:r w:rsidR="00022202" w:rsidRPr="00274298">
        <w:rPr>
          <w:rFonts w:ascii="Times New Roman" w:hAnsi="Times New Roman" w:cs="Times New Roman"/>
          <w:sz w:val="24"/>
          <w:szCs w:val="24"/>
        </w:rPr>
        <w:t>August 13</w:t>
      </w:r>
      <w:r w:rsidR="00022202" w:rsidRPr="0027429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22202" w:rsidRPr="00274298">
        <w:rPr>
          <w:rFonts w:ascii="Times New Roman" w:hAnsi="Times New Roman" w:cs="Times New Roman"/>
          <w:sz w:val="24"/>
          <w:szCs w:val="24"/>
        </w:rPr>
        <w:t>.</w:t>
      </w:r>
    </w:p>
    <w:p w14:paraId="18BE4554" w14:textId="56766482" w:rsidR="00022202" w:rsidRDefault="00022202" w:rsidP="00022202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Zoning and Land Development:</w:t>
      </w:r>
    </w:p>
    <w:p w14:paraId="28600C6B" w14:textId="008D3D43" w:rsidR="00022202" w:rsidRDefault="00022202" w:rsidP="000222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There were 6 building permits, 3 occupancy permits, 1 sign permit and 1 zoning permit issued in July 2024.</w:t>
      </w:r>
    </w:p>
    <w:p w14:paraId="0C6D3A74" w14:textId="77777777" w:rsidR="00022202" w:rsidRDefault="00022202" w:rsidP="000222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81AE631" w14:textId="051FA4D4" w:rsidR="00022202" w:rsidRPr="008575AE" w:rsidRDefault="00022202" w:rsidP="000222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Sewer and Water:</w:t>
      </w:r>
      <w:r w:rsidR="008575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5AE">
        <w:rPr>
          <w:rFonts w:ascii="Times New Roman" w:hAnsi="Times New Roman" w:cs="Times New Roman"/>
          <w:bCs/>
          <w:sz w:val="24"/>
          <w:szCs w:val="24"/>
        </w:rPr>
        <w:t xml:space="preserve">Jim Knight is currently monitoring odor issues. Jim is working with Momar, Inc. on a solution pertaining to cleaning the system with a chemical additive to remove the </w:t>
      </w:r>
      <w:proofErr w:type="spellStart"/>
      <w:r w:rsidR="008575AE">
        <w:rPr>
          <w:rFonts w:ascii="Times New Roman" w:hAnsi="Times New Roman" w:cs="Times New Roman"/>
          <w:bCs/>
          <w:sz w:val="24"/>
          <w:szCs w:val="24"/>
        </w:rPr>
        <w:t>build up</w:t>
      </w:r>
      <w:proofErr w:type="spellEnd"/>
      <w:r w:rsidR="008575AE">
        <w:rPr>
          <w:rFonts w:ascii="Times New Roman" w:hAnsi="Times New Roman" w:cs="Times New Roman"/>
          <w:bCs/>
          <w:sz w:val="24"/>
          <w:szCs w:val="24"/>
        </w:rPr>
        <w:t xml:space="preserve"> issues.</w:t>
      </w:r>
    </w:p>
    <w:p w14:paraId="66694B43" w14:textId="77777777" w:rsidR="00022202" w:rsidRDefault="00022202" w:rsidP="000222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88335D" w14:textId="54558324" w:rsidR="00A3510D" w:rsidRDefault="00C9430B" w:rsidP="000222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Roads and Bridges:</w:t>
      </w:r>
    </w:p>
    <w:p w14:paraId="3C440584" w14:textId="77777777" w:rsidR="00C9430B" w:rsidRDefault="00C9430B" w:rsidP="000222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57D829" w14:textId="26D96B92" w:rsidR="00C9430B" w:rsidRDefault="00C9430B" w:rsidP="000222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Engineers Report:</w:t>
      </w:r>
    </w:p>
    <w:p w14:paraId="74B80577" w14:textId="24768C33" w:rsidR="00C9430B" w:rsidRPr="005560E7" w:rsidRDefault="00C9430B" w:rsidP="005560E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60E7">
        <w:rPr>
          <w:rFonts w:ascii="Times New Roman" w:hAnsi="Times New Roman" w:cs="Times New Roman"/>
          <w:bCs/>
          <w:sz w:val="24"/>
          <w:szCs w:val="24"/>
        </w:rPr>
        <w:t>Veterans Road Subdivision</w:t>
      </w:r>
      <w:r w:rsidRPr="005560E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560E7">
        <w:rPr>
          <w:rFonts w:ascii="Times New Roman" w:hAnsi="Times New Roman" w:cs="Times New Roman"/>
          <w:bCs/>
          <w:sz w:val="24"/>
          <w:szCs w:val="24"/>
        </w:rPr>
        <w:t>Received a</w:t>
      </w:r>
      <w:r w:rsidRPr="005560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0E7">
        <w:rPr>
          <w:rFonts w:ascii="Times New Roman" w:hAnsi="Times New Roman" w:cs="Times New Roman"/>
          <w:bCs/>
          <w:sz w:val="24"/>
          <w:szCs w:val="24"/>
        </w:rPr>
        <w:t>minor subdivision application for properties along Veterans Road. It will be reviewed at the August Planning Commission meeting.</w:t>
      </w:r>
    </w:p>
    <w:p w14:paraId="10EDFC2B" w14:textId="16BA74B8" w:rsidR="00C9430B" w:rsidRDefault="00C9430B" w:rsidP="005560E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60E7">
        <w:rPr>
          <w:rFonts w:ascii="Times New Roman" w:hAnsi="Times New Roman" w:cs="Times New Roman"/>
          <w:bCs/>
          <w:sz w:val="24"/>
          <w:szCs w:val="24"/>
        </w:rPr>
        <w:t>Orr Subdivision – Received a subdivision application for the property along Cannery Road. This application will be reviewed at the August Planning Commission meeting.</w:t>
      </w:r>
    </w:p>
    <w:p w14:paraId="3F8C4BE4" w14:textId="74284CE6" w:rsidR="005560E7" w:rsidRDefault="005560E7" w:rsidP="005560E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Rt. 208 Phase II Trail Project will have a semi-final construction coordination meeting on August 6, 2024.</w:t>
      </w:r>
    </w:p>
    <w:p w14:paraId="2D703B0F" w14:textId="5B084ED0" w:rsidR="005560E7" w:rsidRDefault="005560E7" w:rsidP="005560E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Gateway has reviewed and approved submittals and is coordinating activities with the contract for the ARLE Grant Signal Design Project.</w:t>
      </w:r>
    </w:p>
    <w:p w14:paraId="51212283" w14:textId="1E9FBA24" w:rsidR="005560E7" w:rsidRPr="005560E7" w:rsidRDefault="005560E7" w:rsidP="005560E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bids for the ARPA PA Small Water and Sewer Grant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received on July 25, 2024 and a recommendation was made to the Supervisors. </w:t>
      </w:r>
    </w:p>
    <w:p w14:paraId="51B572F0" w14:textId="77777777" w:rsidR="008575AE" w:rsidRDefault="008575AE" w:rsidP="000222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107F857" w14:textId="77777777" w:rsidR="005560E7" w:rsidRDefault="008575AE" w:rsidP="000222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75AE">
        <w:rPr>
          <w:rFonts w:ascii="Times New Roman" w:hAnsi="Times New Roman" w:cs="Times New Roman"/>
          <w:b/>
          <w:sz w:val="24"/>
          <w:szCs w:val="24"/>
        </w:rPr>
        <w:t>Public Works Report: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CC7496" w14:textId="0B1A4C1F" w:rsidR="008575AE" w:rsidRDefault="005560E7" w:rsidP="000222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Jim Knight reported that t</w:t>
      </w:r>
      <w:r w:rsidR="008575AE">
        <w:rPr>
          <w:rFonts w:ascii="Times New Roman" w:hAnsi="Times New Roman" w:cs="Times New Roman"/>
          <w:bCs/>
          <w:sz w:val="24"/>
          <w:szCs w:val="24"/>
        </w:rPr>
        <w:t>he hydraulic line blew out on the 2007 International.</w:t>
      </w:r>
    </w:p>
    <w:p w14:paraId="43B69CE3" w14:textId="77777777" w:rsidR="008575AE" w:rsidRDefault="008575AE" w:rsidP="000222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099B8C1" w14:textId="4538689D" w:rsidR="008575AE" w:rsidRPr="005560E7" w:rsidRDefault="008575AE" w:rsidP="000222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Reports:</w:t>
      </w:r>
      <w:r w:rsidR="005560E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60E7"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7306BCA7" w14:textId="77777777" w:rsidR="008575AE" w:rsidRDefault="008575AE" w:rsidP="000222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A221A9" w14:textId="6A4231D4" w:rsidR="008575AE" w:rsidRDefault="008575AE" w:rsidP="000222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Correspondence:</w:t>
      </w:r>
    </w:p>
    <w:p w14:paraId="1F534966" w14:textId="77777777" w:rsidR="008575AE" w:rsidRPr="002A6AC7" w:rsidRDefault="008575AE" w:rsidP="008575AE">
      <w:pPr>
        <w:spacing w:before="24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A6AC7">
        <w:rPr>
          <w:rFonts w:ascii="Times New Roman" w:hAnsi="Times New Roman" w:cs="Times New Roman"/>
          <w:sz w:val="24"/>
          <w:szCs w:val="24"/>
        </w:rPr>
        <w:t>The Fire Chief has approved the following requests for the Fire Police:</w:t>
      </w:r>
    </w:p>
    <w:p w14:paraId="59339E01" w14:textId="77777777" w:rsidR="008575AE" w:rsidRDefault="008575AE" w:rsidP="008575AE">
      <w:pPr>
        <w:pStyle w:val="ListParagraph"/>
        <w:numPr>
          <w:ilvl w:val="0"/>
          <w:numId w:val="15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Sheakleyvill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Firemen’s Parade for traffic control on August 1, 2024.</w:t>
      </w:r>
    </w:p>
    <w:p w14:paraId="2C415EF0" w14:textId="77777777" w:rsidR="008575AE" w:rsidRDefault="008575AE" w:rsidP="008575AE">
      <w:pPr>
        <w:pStyle w:val="ListParagraph"/>
        <w:numPr>
          <w:ilvl w:val="0"/>
          <w:numId w:val="15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Jamestown Community Fair for traffic and parking control August 3</w:t>
      </w:r>
      <w:r w:rsidRPr="004C003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through the 7</w:t>
      </w:r>
      <w:r w:rsidRPr="004C003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E3D71B" w14:textId="77777777" w:rsidR="008575AE" w:rsidRDefault="008575AE" w:rsidP="008575AE">
      <w:pPr>
        <w:pStyle w:val="ListParagraph"/>
        <w:numPr>
          <w:ilvl w:val="0"/>
          <w:numId w:val="15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Evans City Pumpkinfest for traffic control on August 21</w:t>
      </w:r>
      <w:r w:rsidRPr="00F843F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and 22</w:t>
      </w:r>
      <w:r w:rsidRPr="00F843F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D90513" w14:textId="77777777" w:rsidR="005560E7" w:rsidRDefault="008575AE" w:rsidP="008575AE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Public Comment:</w:t>
      </w:r>
      <w:r w:rsidR="001F2E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3C196A" w14:textId="40A9957F" w:rsidR="001F2E5F" w:rsidRDefault="001F2E5F" w:rsidP="008575A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Jackson inquired if anyone else received letters from the township</w:t>
      </w:r>
      <w:r w:rsidR="005560E7">
        <w:rPr>
          <w:rFonts w:ascii="Times New Roman" w:hAnsi="Times New Roman" w:cs="Times New Roman"/>
          <w:sz w:val="24"/>
          <w:szCs w:val="24"/>
        </w:rPr>
        <w:t xml:space="preserve"> about unregistered vehicles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753032" w14:textId="719676FB" w:rsidR="001F2E5F" w:rsidRPr="005560E7" w:rsidRDefault="001F2E5F" w:rsidP="008575A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1F2E5F">
        <w:rPr>
          <w:rFonts w:ascii="Times New Roman" w:hAnsi="Times New Roman" w:cs="Times New Roman"/>
          <w:b/>
          <w:bCs/>
          <w:sz w:val="24"/>
          <w:szCs w:val="24"/>
        </w:rPr>
        <w:t>Executive Session:</w:t>
      </w:r>
      <w:r w:rsidR="005560E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560E7">
        <w:rPr>
          <w:rFonts w:ascii="Times New Roman" w:hAnsi="Times New Roman" w:cs="Times New Roman"/>
          <w:sz w:val="24"/>
          <w:szCs w:val="24"/>
        </w:rPr>
        <w:t>None</w:t>
      </w:r>
    </w:p>
    <w:p w14:paraId="40C7D9F3" w14:textId="2DABA0EA" w:rsidR="001F2E5F" w:rsidRDefault="001F2E5F" w:rsidP="008575AE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Adjournment:</w:t>
      </w:r>
    </w:p>
    <w:p w14:paraId="66FAE69D" w14:textId="77777777" w:rsidR="001F2E5F" w:rsidRPr="00E63062" w:rsidRDefault="001F2E5F" w:rsidP="00556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62">
        <w:rPr>
          <w:rFonts w:ascii="Times New Roman" w:hAnsi="Times New Roman" w:cs="Times New Roman"/>
          <w:sz w:val="24"/>
          <w:szCs w:val="24"/>
        </w:rPr>
        <w:t>A motion was made by Joe Mattace to adjourn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executive session with no business afterwards.</w:t>
      </w:r>
      <w:r w:rsidRPr="00E63062">
        <w:rPr>
          <w:rFonts w:ascii="Times New Roman" w:hAnsi="Times New Roman" w:cs="Times New Roman"/>
          <w:sz w:val="24"/>
          <w:szCs w:val="24"/>
        </w:rPr>
        <w:t xml:space="preserve"> Seconded by Marcus Kohan, motion carried.</w:t>
      </w:r>
    </w:p>
    <w:p w14:paraId="426E1516" w14:textId="77777777" w:rsidR="001F2E5F" w:rsidRPr="00E63062" w:rsidRDefault="001F2E5F" w:rsidP="001F2E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42BD718" w14:textId="27452FB5" w:rsidR="001F2E5F" w:rsidRDefault="001F2E5F" w:rsidP="00556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062">
        <w:rPr>
          <w:rFonts w:ascii="Times New Roman" w:hAnsi="Times New Roman" w:cs="Times New Roman"/>
          <w:sz w:val="24"/>
          <w:szCs w:val="24"/>
        </w:rPr>
        <w:t xml:space="preserve"> The Springfield Township Board of Supervisors adjourned at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63062">
        <w:rPr>
          <w:rFonts w:ascii="Times New Roman" w:hAnsi="Times New Roman" w:cs="Times New Roman"/>
          <w:sz w:val="24"/>
          <w:szCs w:val="24"/>
        </w:rPr>
        <w:t>:3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63062">
        <w:rPr>
          <w:rFonts w:ascii="Times New Roman" w:hAnsi="Times New Roman" w:cs="Times New Roman"/>
          <w:sz w:val="24"/>
          <w:szCs w:val="24"/>
        </w:rPr>
        <w:t xml:space="preserve"> p.m. </w:t>
      </w:r>
    </w:p>
    <w:p w14:paraId="70E76EFC" w14:textId="77777777" w:rsidR="001F2E5F" w:rsidRDefault="001F2E5F" w:rsidP="001F2E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999AD62" w14:textId="77777777" w:rsidR="001F2E5F" w:rsidRDefault="001F2E5F" w:rsidP="001F2E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79D81EA" w14:textId="77777777" w:rsidR="001F2E5F" w:rsidRDefault="001F2E5F" w:rsidP="001F2E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08DA47C" w14:textId="77777777" w:rsidR="001F2E5F" w:rsidRDefault="001F2E5F" w:rsidP="001F2E5F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4EBDE8C" w14:textId="77777777" w:rsidR="001F2E5F" w:rsidRPr="00E63062" w:rsidRDefault="001F2E5F" w:rsidP="001F2E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Lucinda G. Lipko, Secretary </w:t>
      </w:r>
    </w:p>
    <w:p w14:paraId="07324F87" w14:textId="77777777" w:rsidR="001F2E5F" w:rsidRPr="001F2E5F" w:rsidRDefault="001F2E5F" w:rsidP="001F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064F8" w14:textId="77777777" w:rsidR="001F2E5F" w:rsidRPr="001F2E5F" w:rsidRDefault="001F2E5F" w:rsidP="008575A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38BF8C" w14:textId="77777777" w:rsidR="00C9430B" w:rsidRPr="00C9430B" w:rsidRDefault="00C9430B" w:rsidP="000222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E9A8528" w14:textId="77777777" w:rsidR="00D83C1A" w:rsidRPr="00D83C1A" w:rsidRDefault="00D83C1A" w:rsidP="00C261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3C813E" w14:textId="77777777" w:rsidR="00C26152" w:rsidRPr="00C26152" w:rsidRDefault="00C26152" w:rsidP="00C261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826FF" w14:textId="77777777" w:rsidR="00C311B4" w:rsidRPr="0051048B" w:rsidRDefault="00C311B4" w:rsidP="0051048B">
      <w:pPr>
        <w:pStyle w:val="NoSpacing"/>
        <w:rPr>
          <w:sz w:val="28"/>
          <w:szCs w:val="28"/>
        </w:rPr>
      </w:pPr>
    </w:p>
    <w:p w14:paraId="08419680" w14:textId="77777777" w:rsidR="005104A8" w:rsidRDefault="005104A8" w:rsidP="002433E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8CF39F5" w14:textId="10EF263A" w:rsidR="00EB441D" w:rsidRDefault="00EB441D" w:rsidP="002433E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9023C74" w14:textId="77777777" w:rsidR="00BD4B6E" w:rsidRDefault="00BD4B6E" w:rsidP="00BD4B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4B6E" w:rsidSect="00860734">
      <w:headerReference w:type="default" r:id="rId12"/>
      <w:pgSz w:w="12240" w:h="15840"/>
      <w:pgMar w:top="9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BC401" w14:textId="77777777" w:rsidR="00301160" w:rsidRDefault="00301160" w:rsidP="009D37ED">
      <w:pPr>
        <w:spacing w:after="0" w:line="240" w:lineRule="auto"/>
      </w:pPr>
      <w:r>
        <w:separator/>
      </w:r>
    </w:p>
  </w:endnote>
  <w:endnote w:type="continuationSeparator" w:id="0">
    <w:p w14:paraId="2465E71B" w14:textId="77777777" w:rsidR="00301160" w:rsidRDefault="00301160" w:rsidP="009D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2EDEE" w14:textId="77777777" w:rsidR="00301160" w:rsidRDefault="00301160" w:rsidP="009D37ED">
      <w:pPr>
        <w:spacing w:after="0" w:line="240" w:lineRule="auto"/>
      </w:pPr>
      <w:r>
        <w:separator/>
      </w:r>
    </w:p>
  </w:footnote>
  <w:footnote w:type="continuationSeparator" w:id="0">
    <w:p w14:paraId="0FD1B788" w14:textId="77777777" w:rsidR="00301160" w:rsidRDefault="00301160" w:rsidP="009D3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8B4DF" w14:textId="6BA5DDF3" w:rsidR="009D37ED" w:rsidRDefault="009D37ED" w:rsidP="009D37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1BF8"/>
    <w:multiLevelType w:val="hybridMultilevel"/>
    <w:tmpl w:val="E6EA3616"/>
    <w:lvl w:ilvl="0" w:tplc="9F16AF78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sz w:val="24"/>
        <w:szCs w:val="24"/>
      </w:rPr>
    </w:lvl>
    <w:lvl w:ilvl="1" w:tplc="3B34C43A">
      <w:start w:val="1"/>
      <w:numFmt w:val="lowerLetter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AD70546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D18B086">
      <w:start w:val="1"/>
      <w:numFmt w:val="lowerLetter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27B4"/>
    <w:multiLevelType w:val="hybridMultilevel"/>
    <w:tmpl w:val="CB18E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0949"/>
    <w:multiLevelType w:val="hybridMultilevel"/>
    <w:tmpl w:val="4EEA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B03A1"/>
    <w:multiLevelType w:val="hybridMultilevel"/>
    <w:tmpl w:val="2ABA73AC"/>
    <w:lvl w:ilvl="0" w:tplc="E07C96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AA3B62">
      <w:start w:val="1"/>
      <w:numFmt w:val="low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C56808"/>
    <w:multiLevelType w:val="hybridMultilevel"/>
    <w:tmpl w:val="1A848894"/>
    <w:lvl w:ilvl="0" w:tplc="9C0C1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EF4CDD"/>
    <w:multiLevelType w:val="hybridMultilevel"/>
    <w:tmpl w:val="E6B68BF8"/>
    <w:lvl w:ilvl="0" w:tplc="3B34C43A">
      <w:start w:val="1"/>
      <w:numFmt w:val="lowerLetter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41A12"/>
    <w:multiLevelType w:val="hybridMultilevel"/>
    <w:tmpl w:val="E77AB116"/>
    <w:lvl w:ilvl="0" w:tplc="0442A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836B95"/>
    <w:multiLevelType w:val="hybridMultilevel"/>
    <w:tmpl w:val="8306DBA0"/>
    <w:lvl w:ilvl="0" w:tplc="70969A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C3473A"/>
    <w:multiLevelType w:val="singleLevel"/>
    <w:tmpl w:val="5D88AE4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E03579C"/>
    <w:multiLevelType w:val="hybridMultilevel"/>
    <w:tmpl w:val="7E809ADE"/>
    <w:lvl w:ilvl="0" w:tplc="197E48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7F6E4A"/>
    <w:multiLevelType w:val="hybridMultilevel"/>
    <w:tmpl w:val="9BCEC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9142C"/>
    <w:multiLevelType w:val="hybridMultilevel"/>
    <w:tmpl w:val="48D8F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61CC7"/>
    <w:multiLevelType w:val="hybridMultilevel"/>
    <w:tmpl w:val="1E947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2C4661"/>
    <w:multiLevelType w:val="hybridMultilevel"/>
    <w:tmpl w:val="6208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43FB0"/>
    <w:multiLevelType w:val="hybridMultilevel"/>
    <w:tmpl w:val="7924C252"/>
    <w:lvl w:ilvl="0" w:tplc="22E27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4188979">
    <w:abstractNumId w:val="12"/>
  </w:num>
  <w:num w:numId="2" w16cid:durableId="14230053">
    <w:abstractNumId w:val="11"/>
  </w:num>
  <w:num w:numId="3" w16cid:durableId="1927181583">
    <w:abstractNumId w:val="7"/>
  </w:num>
  <w:num w:numId="4" w16cid:durableId="137041066">
    <w:abstractNumId w:val="8"/>
  </w:num>
  <w:num w:numId="5" w16cid:durableId="7720901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9893082">
    <w:abstractNumId w:val="2"/>
  </w:num>
  <w:num w:numId="7" w16cid:durableId="881476073">
    <w:abstractNumId w:val="4"/>
  </w:num>
  <w:num w:numId="8" w16cid:durableId="378166304">
    <w:abstractNumId w:val="6"/>
  </w:num>
  <w:num w:numId="9" w16cid:durableId="991249629">
    <w:abstractNumId w:val="1"/>
  </w:num>
  <w:num w:numId="10" w16cid:durableId="3095355">
    <w:abstractNumId w:val="9"/>
  </w:num>
  <w:num w:numId="11" w16cid:durableId="73087462">
    <w:abstractNumId w:val="3"/>
  </w:num>
  <w:num w:numId="12" w16cid:durableId="1726949862">
    <w:abstractNumId w:val="14"/>
  </w:num>
  <w:num w:numId="13" w16cid:durableId="997423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6218326">
    <w:abstractNumId w:val="0"/>
  </w:num>
  <w:num w:numId="15" w16cid:durableId="780878022">
    <w:abstractNumId w:val="5"/>
  </w:num>
  <w:num w:numId="16" w16cid:durableId="20841377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D7"/>
    <w:rsid w:val="00022202"/>
    <w:rsid w:val="000452A8"/>
    <w:rsid w:val="000454C8"/>
    <w:rsid w:val="00046B6F"/>
    <w:rsid w:val="00055B46"/>
    <w:rsid w:val="00076D3F"/>
    <w:rsid w:val="00081893"/>
    <w:rsid w:val="000B496B"/>
    <w:rsid w:val="001041CA"/>
    <w:rsid w:val="001104C7"/>
    <w:rsid w:val="0012490A"/>
    <w:rsid w:val="00131F5E"/>
    <w:rsid w:val="00157535"/>
    <w:rsid w:val="00167C5B"/>
    <w:rsid w:val="00173C67"/>
    <w:rsid w:val="001C3991"/>
    <w:rsid w:val="001E1237"/>
    <w:rsid w:val="001E6CE8"/>
    <w:rsid w:val="001E759A"/>
    <w:rsid w:val="001F2E5F"/>
    <w:rsid w:val="00204FD5"/>
    <w:rsid w:val="0023398F"/>
    <w:rsid w:val="002433EE"/>
    <w:rsid w:val="00266144"/>
    <w:rsid w:val="00274298"/>
    <w:rsid w:val="00281220"/>
    <w:rsid w:val="002853B4"/>
    <w:rsid w:val="0028556E"/>
    <w:rsid w:val="00291082"/>
    <w:rsid w:val="0029759A"/>
    <w:rsid w:val="002B2692"/>
    <w:rsid w:val="002B5B4A"/>
    <w:rsid w:val="002E0163"/>
    <w:rsid w:val="002E43F0"/>
    <w:rsid w:val="002E7C49"/>
    <w:rsid w:val="00301160"/>
    <w:rsid w:val="00322371"/>
    <w:rsid w:val="003275E8"/>
    <w:rsid w:val="00330D82"/>
    <w:rsid w:val="003368B2"/>
    <w:rsid w:val="00357B23"/>
    <w:rsid w:val="003660BE"/>
    <w:rsid w:val="003C5334"/>
    <w:rsid w:val="00405973"/>
    <w:rsid w:val="004269DE"/>
    <w:rsid w:val="00471BB7"/>
    <w:rsid w:val="00473907"/>
    <w:rsid w:val="00483511"/>
    <w:rsid w:val="004A06CD"/>
    <w:rsid w:val="004C52C7"/>
    <w:rsid w:val="00505194"/>
    <w:rsid w:val="0051048B"/>
    <w:rsid w:val="005104A8"/>
    <w:rsid w:val="00512CA7"/>
    <w:rsid w:val="0052532B"/>
    <w:rsid w:val="005560E7"/>
    <w:rsid w:val="00556FD9"/>
    <w:rsid w:val="005866A9"/>
    <w:rsid w:val="00592AA0"/>
    <w:rsid w:val="005A0A01"/>
    <w:rsid w:val="005E49C3"/>
    <w:rsid w:val="005F166F"/>
    <w:rsid w:val="005F2B26"/>
    <w:rsid w:val="005F7D77"/>
    <w:rsid w:val="00607A3F"/>
    <w:rsid w:val="006308E1"/>
    <w:rsid w:val="0065681B"/>
    <w:rsid w:val="006601DB"/>
    <w:rsid w:val="0066455C"/>
    <w:rsid w:val="006933CE"/>
    <w:rsid w:val="006A077A"/>
    <w:rsid w:val="006B61AC"/>
    <w:rsid w:val="006C3345"/>
    <w:rsid w:val="006D066E"/>
    <w:rsid w:val="006D6109"/>
    <w:rsid w:val="006D7D4A"/>
    <w:rsid w:val="00723F4A"/>
    <w:rsid w:val="0074544A"/>
    <w:rsid w:val="007728D7"/>
    <w:rsid w:val="00772CC4"/>
    <w:rsid w:val="007A0B8A"/>
    <w:rsid w:val="007B0E6C"/>
    <w:rsid w:val="007D12A7"/>
    <w:rsid w:val="007D6B10"/>
    <w:rsid w:val="007E61B5"/>
    <w:rsid w:val="00804BBD"/>
    <w:rsid w:val="00823F41"/>
    <w:rsid w:val="00843838"/>
    <w:rsid w:val="008575AE"/>
    <w:rsid w:val="00860734"/>
    <w:rsid w:val="00870C75"/>
    <w:rsid w:val="00880D57"/>
    <w:rsid w:val="008B1A21"/>
    <w:rsid w:val="008B4A98"/>
    <w:rsid w:val="00905158"/>
    <w:rsid w:val="00920272"/>
    <w:rsid w:val="009425F1"/>
    <w:rsid w:val="00955AA2"/>
    <w:rsid w:val="00967B15"/>
    <w:rsid w:val="0097127F"/>
    <w:rsid w:val="009A0A19"/>
    <w:rsid w:val="009B154B"/>
    <w:rsid w:val="009B395B"/>
    <w:rsid w:val="009B48BE"/>
    <w:rsid w:val="009B6636"/>
    <w:rsid w:val="009D37ED"/>
    <w:rsid w:val="009D777A"/>
    <w:rsid w:val="009E31E1"/>
    <w:rsid w:val="009E3DDE"/>
    <w:rsid w:val="009F6280"/>
    <w:rsid w:val="00A031B9"/>
    <w:rsid w:val="00A06AAF"/>
    <w:rsid w:val="00A20E02"/>
    <w:rsid w:val="00A221C8"/>
    <w:rsid w:val="00A2347B"/>
    <w:rsid w:val="00A337B9"/>
    <w:rsid w:val="00A34C16"/>
    <w:rsid w:val="00A3510D"/>
    <w:rsid w:val="00A408E4"/>
    <w:rsid w:val="00A4195A"/>
    <w:rsid w:val="00A51515"/>
    <w:rsid w:val="00A55022"/>
    <w:rsid w:val="00A57422"/>
    <w:rsid w:val="00A67F5C"/>
    <w:rsid w:val="00A83840"/>
    <w:rsid w:val="00A84C70"/>
    <w:rsid w:val="00A8536C"/>
    <w:rsid w:val="00AB1609"/>
    <w:rsid w:val="00AD2E28"/>
    <w:rsid w:val="00AD3F0F"/>
    <w:rsid w:val="00AE1922"/>
    <w:rsid w:val="00B31FE1"/>
    <w:rsid w:val="00B750E1"/>
    <w:rsid w:val="00BB2687"/>
    <w:rsid w:val="00BC0137"/>
    <w:rsid w:val="00BC1BC5"/>
    <w:rsid w:val="00BD4B6E"/>
    <w:rsid w:val="00BD51FB"/>
    <w:rsid w:val="00BD6151"/>
    <w:rsid w:val="00BD7441"/>
    <w:rsid w:val="00BE7E4F"/>
    <w:rsid w:val="00C006F4"/>
    <w:rsid w:val="00C04FAB"/>
    <w:rsid w:val="00C14343"/>
    <w:rsid w:val="00C20426"/>
    <w:rsid w:val="00C26152"/>
    <w:rsid w:val="00C279F3"/>
    <w:rsid w:val="00C311B4"/>
    <w:rsid w:val="00C408AC"/>
    <w:rsid w:val="00C46147"/>
    <w:rsid w:val="00C46BA0"/>
    <w:rsid w:val="00C9430B"/>
    <w:rsid w:val="00C9459F"/>
    <w:rsid w:val="00CA0AC7"/>
    <w:rsid w:val="00CC1FC6"/>
    <w:rsid w:val="00CD375E"/>
    <w:rsid w:val="00CE0993"/>
    <w:rsid w:val="00D0132D"/>
    <w:rsid w:val="00D20FDE"/>
    <w:rsid w:val="00D23261"/>
    <w:rsid w:val="00D34FFD"/>
    <w:rsid w:val="00D47512"/>
    <w:rsid w:val="00D77C96"/>
    <w:rsid w:val="00D832E3"/>
    <w:rsid w:val="00D83C1A"/>
    <w:rsid w:val="00DA7AB4"/>
    <w:rsid w:val="00DB07E6"/>
    <w:rsid w:val="00DF5012"/>
    <w:rsid w:val="00E36F46"/>
    <w:rsid w:val="00E52452"/>
    <w:rsid w:val="00E64F31"/>
    <w:rsid w:val="00E91F52"/>
    <w:rsid w:val="00EA32CA"/>
    <w:rsid w:val="00EB15AB"/>
    <w:rsid w:val="00EB441D"/>
    <w:rsid w:val="00EC6A98"/>
    <w:rsid w:val="00ED5185"/>
    <w:rsid w:val="00ED6244"/>
    <w:rsid w:val="00EE395E"/>
    <w:rsid w:val="00F01AAC"/>
    <w:rsid w:val="00F05AE1"/>
    <w:rsid w:val="00F24156"/>
    <w:rsid w:val="00F35172"/>
    <w:rsid w:val="00F44E22"/>
    <w:rsid w:val="00F45F1C"/>
    <w:rsid w:val="00F5560E"/>
    <w:rsid w:val="00F73FE1"/>
    <w:rsid w:val="00F85E82"/>
    <w:rsid w:val="00FA3E2E"/>
    <w:rsid w:val="00FB5A3D"/>
    <w:rsid w:val="00FD1E97"/>
    <w:rsid w:val="00FE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8B4C2"/>
  <w15:docId w15:val="{EDA68EB2-4593-7641-A8A5-272BAD8F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48B"/>
    <w:pPr>
      <w:keepNext/>
      <w:spacing w:after="0"/>
      <w:outlineLvl w:val="0"/>
    </w:pPr>
    <w:rPr>
      <w:rFonts w:ascii="Times New Roman" w:hAnsi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76D3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28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7ED"/>
  </w:style>
  <w:style w:type="paragraph" w:styleId="Footer">
    <w:name w:val="footer"/>
    <w:basedOn w:val="Normal"/>
    <w:link w:val="Foot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7ED"/>
  </w:style>
  <w:style w:type="paragraph" w:styleId="ListParagraph">
    <w:name w:val="List Paragraph"/>
    <w:basedOn w:val="Normal"/>
    <w:uiPriority w:val="34"/>
    <w:qFormat/>
    <w:rsid w:val="006308E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76D3F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076D3F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76D3F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rsid w:val="00076D3F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076D3F"/>
    <w:rPr>
      <w:rFonts w:ascii="Arial" w:eastAsia="Times New Roman" w:hAnsi="Arial" w:cs="Times New Roman"/>
      <w:b/>
      <w:szCs w:val="20"/>
    </w:rPr>
  </w:style>
  <w:style w:type="paragraph" w:styleId="BodyText3">
    <w:name w:val="Body Text 3"/>
    <w:basedOn w:val="Normal"/>
    <w:link w:val="BodyText3Char"/>
    <w:rsid w:val="00076D3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076D3F"/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04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1048B"/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5104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2" ma:contentTypeDescription="Create a new document." ma:contentTypeScope="" ma:versionID="1ba08a437c6bcb911c7c03ffa855a253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b40e5fa268f6cfe758882e659fc641c3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E7F5E9-5852-4AB9-96CA-3EA5E3D425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E7C7C9-9584-43A7-A185-7335DED798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58E8B1-DB23-49D6-A9F3-4DA8A2E6C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BBB326-3F60-466C-9DEB-439926C887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Springfield</dc:creator>
  <cp:lastModifiedBy>Lucinda Lipko</cp:lastModifiedBy>
  <cp:revision>2</cp:revision>
  <cp:lastPrinted>2024-09-13T20:02:00Z</cp:lastPrinted>
  <dcterms:created xsi:type="dcterms:W3CDTF">2024-09-13T20:03:00Z</dcterms:created>
  <dcterms:modified xsi:type="dcterms:W3CDTF">2024-09-13T20:03:00Z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</Properties>
</file>